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C6" w:rsidRDefault="008F57C6" w:rsidP="00D86704">
      <w:pPr>
        <w:pStyle w:val="ac"/>
        <w:jc w:val="center"/>
      </w:pPr>
      <w:r>
        <w:t>Către</w:t>
      </w:r>
      <w:r>
        <w:br/>
        <w:t xml:space="preserve">Inspectoratul pentru Situaţii de Urgenţă al Judeţului </w:t>
      </w:r>
      <w:r w:rsidR="00634F5E">
        <w:t xml:space="preserve">Dolj </w:t>
      </w:r>
      <w:r w:rsidR="00634F5E">
        <w:br/>
        <w:t>Municipiul</w:t>
      </w:r>
      <w:bookmarkStart w:id="0" w:name="_GoBack"/>
      <w:bookmarkEnd w:id="0"/>
      <w:r>
        <w:t xml:space="preserve"> </w:t>
      </w:r>
      <w:r w:rsidR="00634F5E">
        <w:t>Craiova</w:t>
      </w:r>
    </w:p>
    <w:p w:rsidR="008F57C6" w:rsidRDefault="008F57C6" w:rsidP="00D86704">
      <w:pPr>
        <w:pStyle w:val="ac"/>
        <w:jc w:val="center"/>
      </w:pPr>
      <w:r>
        <w:t>Domnului inspector-şef</w:t>
      </w:r>
    </w:p>
    <w:p w:rsidR="008F57C6" w:rsidRDefault="008F57C6" w:rsidP="00D86704">
      <w:pPr>
        <w:pStyle w:val="ac"/>
        <w:jc w:val="center"/>
      </w:pPr>
      <w:r>
        <w:t>CERERE</w:t>
      </w:r>
      <w:r>
        <w:br/>
        <w:t>de emitere a acordului pentru organizarea jocului de artificii</w:t>
      </w:r>
      <w:r>
        <w:br/>
        <w:t>cu articole pirotehnice nr. .......... din .......... 20.....</w:t>
      </w:r>
    </w:p>
    <w:p w:rsidR="008F57C6" w:rsidRPr="00D86704" w:rsidRDefault="008F57C6" w:rsidP="00D86704">
      <w:pPr>
        <w:pStyle w:val="al"/>
        <w:ind w:firstLine="567"/>
        <w:jc w:val="both"/>
      </w:pPr>
      <w:r w:rsidRPr="00D86704">
        <w:t>Subsemnatul/Subsemnata ...................................., cu domiciliul în judeţul ..................., municipiul/oraşul/comuna ........................., sectorul/satul .................., str. ........................... nr. ......., bl. ..., sc. ...., et. ..., ap. ..., codul poştal .........., telefon ........., fax .............., e-mail .................., în calitate de .................. la ........................, în conformitate cu prevederile art. 29</w:t>
      </w:r>
      <w:r w:rsidRPr="00D86704">
        <w:rPr>
          <w:vertAlign w:val="superscript"/>
        </w:rPr>
        <w:t>5</w:t>
      </w:r>
      <w:r w:rsidRPr="00D86704">
        <w:t xml:space="preserve"> din Legea </w:t>
      </w:r>
      <w:hyperlink r:id="rId5" w:tgtFrame="_blank" w:history="1">
        <w:r w:rsidRPr="00D86704">
          <w:rPr>
            <w:rStyle w:val="Hyperlink"/>
            <w:color w:val="auto"/>
          </w:rPr>
          <w:t>nr. 126/1995</w:t>
        </w:r>
      </w:hyperlink>
      <w:r w:rsidRPr="00D86704">
        <w:t xml:space="preserve"> privind regimul materiilor explozive, cu modificările şi completările ulterioare, solicit: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1. verificarea măsurilor ce se vor asigura privind prevenirea şi intervenţia în caz de incendiu, distrugeri sau vătămări corporale prevăzute în documentaţia anexată;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2. emiterea acordului pentru organizarea jocului de artificii cu articole pirotehnice, ce se va desfăşura în ........................................... . (locul, data, ora)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Anexez documentele prevăzute în normele metodologice aprobate prin Ordinul inspectorului general al Inspectoratului General pentru Situaţii de Urgenţă nr. 1.045/I.G./2007, conform opisului. </w:t>
      </w:r>
    </w:p>
    <w:sectPr w:rsidR="008F57C6" w:rsidRPr="00D8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C6"/>
    <w:rsid w:val="00634F5E"/>
    <w:rsid w:val="007E026A"/>
    <w:rsid w:val="008F57C6"/>
    <w:rsid w:val="00D86704"/>
    <w:rsid w:val="00E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5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5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Gratuit/hazdgny/legea-nr-126-1995-privind-regimul-materiilor-explozive?pid=&amp;d=2016-08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SPPEPP-Net</dc:creator>
  <cp:lastModifiedBy>Dumitrascu Gabriel</cp:lastModifiedBy>
  <cp:revision>2</cp:revision>
  <dcterms:created xsi:type="dcterms:W3CDTF">2024-09-11T08:29:00Z</dcterms:created>
  <dcterms:modified xsi:type="dcterms:W3CDTF">2024-09-11T08:29:00Z</dcterms:modified>
</cp:coreProperties>
</file>